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9B" w:rsidRPr="00AB2C9B" w:rsidRDefault="00AB2C9B" w:rsidP="00AB2C9B">
      <w:pPr>
        <w:ind w:left="6372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>Załącznik nr 3 do SWZ</w:t>
      </w:r>
    </w:p>
    <w:p w:rsidR="00AB2C9B" w:rsidRPr="00AB2C9B" w:rsidRDefault="00AB2C9B">
      <w:pPr>
        <w:rPr>
          <w:rFonts w:ascii="Times New Roman" w:hAnsi="Times New Roman" w:cs="Times New Roman"/>
        </w:rPr>
      </w:pPr>
    </w:p>
    <w:p w:rsidR="00AB2C9B" w:rsidRPr="00AB2C9B" w:rsidRDefault="00A06B2B" w:rsidP="00AB2C9B">
      <w:pPr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 xml:space="preserve">Zamawiający: </w:t>
      </w:r>
      <w:r w:rsidR="00AB2C9B">
        <w:rPr>
          <w:rFonts w:ascii="Times New Roman" w:hAnsi="Times New Roman" w:cs="Times New Roman"/>
          <w:b/>
          <w:bCs/>
        </w:rPr>
        <w:t xml:space="preserve"> </w:t>
      </w:r>
      <w:r w:rsidR="00AB2C9B" w:rsidRPr="00AB2C9B">
        <w:rPr>
          <w:rFonts w:ascii="Times New Roman" w:hAnsi="Times New Roman" w:cs="Times New Roman"/>
          <w:b/>
          <w:bCs/>
        </w:rPr>
        <w:t>Straż Miejska w Kielcach</w:t>
      </w:r>
    </w:p>
    <w:p w:rsidR="00AB2C9B" w:rsidRDefault="00AB2C9B" w:rsidP="00C55CBD">
      <w:pPr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>ul. Ogrodowa 3b, 25 -024 Kielce</w:t>
      </w:r>
    </w:p>
    <w:p w:rsidR="00873F2E" w:rsidRDefault="00873F2E" w:rsidP="00C55CBD">
      <w:pPr>
        <w:rPr>
          <w:rFonts w:ascii="Times New Roman" w:hAnsi="Times New Roman" w:cs="Times New Roman"/>
          <w:b/>
          <w:bCs/>
        </w:rPr>
      </w:pPr>
    </w:p>
    <w:p w:rsidR="00873F2E" w:rsidRPr="00AB2C9B" w:rsidRDefault="00873F2E" w:rsidP="00C55C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Wykonawca: ..........................................................</w:t>
      </w:r>
      <w:bookmarkStart w:id="0" w:name="_GoBack"/>
      <w:bookmarkEnd w:id="0"/>
    </w:p>
    <w:p w:rsidR="00AB2C9B" w:rsidRPr="00AB2C9B" w:rsidRDefault="00AB2C9B">
      <w:pPr>
        <w:rPr>
          <w:rFonts w:ascii="Times New Roman" w:hAnsi="Times New Roman" w:cs="Times New Roman"/>
        </w:rPr>
      </w:pPr>
    </w:p>
    <w:p w:rsidR="001B59C9" w:rsidRPr="001B59C9" w:rsidRDefault="00A06B2B" w:rsidP="00C55CBD">
      <w:pPr>
        <w:jc w:val="center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 xml:space="preserve">Wzór zobowiązania podmiotów trzecich do oddania do dyspozycji Wykonawcy niezbędnych zasobów na potrzeby korzystania z nich przy wykonywaniu zamówienia w postępowaniu </w:t>
      </w:r>
      <w:r w:rsidR="00AB2C9B">
        <w:rPr>
          <w:rFonts w:ascii="Times New Roman" w:hAnsi="Times New Roman" w:cs="Times New Roman"/>
          <w:b/>
          <w:bCs/>
        </w:rPr>
        <w:br/>
      </w:r>
      <w:r w:rsidRPr="00AB2C9B">
        <w:rPr>
          <w:rFonts w:ascii="Times New Roman" w:hAnsi="Times New Roman" w:cs="Times New Roman"/>
          <w:b/>
          <w:bCs/>
        </w:rPr>
        <w:t xml:space="preserve">o udzielenie zamówienia publicznego </w:t>
      </w:r>
      <w:proofErr w:type="spellStart"/>
      <w:r w:rsidR="00AB2C9B">
        <w:rPr>
          <w:rFonts w:ascii="Times New Roman" w:hAnsi="Times New Roman" w:cs="Times New Roman"/>
          <w:b/>
          <w:bCs/>
        </w:rPr>
        <w:t>pn</w:t>
      </w:r>
      <w:proofErr w:type="spellEnd"/>
      <w:r w:rsidRPr="00AB2C9B">
        <w:rPr>
          <w:rFonts w:ascii="Times New Roman" w:hAnsi="Times New Roman" w:cs="Times New Roman"/>
          <w:b/>
          <w:bCs/>
        </w:rPr>
        <w:t xml:space="preserve">: </w:t>
      </w:r>
      <w:r w:rsidR="001B59C9" w:rsidRPr="001B59C9">
        <w:rPr>
          <w:rFonts w:ascii="Times New Roman" w:hAnsi="Times New Roman" w:cs="Times New Roman" w:hint="eastAsia"/>
          <w:b/>
          <w:bCs/>
        </w:rPr>
        <w:t>„</w:t>
      </w:r>
      <w:r w:rsidR="00C55CBD">
        <w:rPr>
          <w:rFonts w:ascii="Times New Roman" w:hAnsi="Times New Roman" w:cs="Times New Roman"/>
          <w:b/>
          <w:bCs/>
        </w:rPr>
        <w:t>Modernizacja Monitoringu Wizyjnego Miasta Kielce</w:t>
      </w:r>
      <w:r w:rsidR="001B59C9" w:rsidRPr="001B59C9">
        <w:rPr>
          <w:rFonts w:ascii="Times New Roman" w:hAnsi="Times New Roman" w:cs="Times New Roman"/>
          <w:b/>
          <w:bCs/>
        </w:rPr>
        <w:t>”</w:t>
      </w:r>
    </w:p>
    <w:p w:rsidR="00AB2C9B" w:rsidRPr="00AB2C9B" w:rsidRDefault="00C55CBD" w:rsidP="001B59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postępowania SM/1/2021</w:t>
      </w:r>
    </w:p>
    <w:p w:rsidR="00AB2C9B" w:rsidRPr="00AB2C9B" w:rsidRDefault="00AB2C9B" w:rsidP="00AB2C9B">
      <w:pPr>
        <w:jc w:val="center"/>
        <w:rPr>
          <w:rFonts w:ascii="Times New Roman" w:hAnsi="Times New Roman" w:cs="Times New Roman"/>
        </w:rPr>
      </w:pPr>
    </w:p>
    <w:p w:rsidR="00AB2C9B" w:rsidRPr="00AB2C9B" w:rsidRDefault="00AB2C9B" w:rsidP="00AB2C9B">
      <w:pPr>
        <w:jc w:val="center"/>
        <w:rPr>
          <w:rFonts w:ascii="Times New Roman" w:hAnsi="Times New Roman" w:cs="Times New Roman"/>
        </w:rPr>
      </w:pP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ust. 1 ustawy </w:t>
      </w:r>
      <w:proofErr w:type="spellStart"/>
      <w:r w:rsidRPr="00AB2C9B">
        <w:rPr>
          <w:rFonts w:ascii="Times New Roman" w:hAnsi="Times New Roman" w:cs="Times New Roman"/>
        </w:rPr>
        <w:t>Pzp</w:t>
      </w:r>
      <w:proofErr w:type="spellEnd"/>
      <w:r w:rsidRPr="00AB2C9B">
        <w:rPr>
          <w:rFonts w:ascii="Times New Roman" w:hAnsi="Times New Roman" w:cs="Times New Roman"/>
        </w:rPr>
        <w:t xml:space="preserve">, na następujących zasadach: </w:t>
      </w:r>
    </w:p>
    <w:p w:rsidR="00AB2C9B" w:rsidRPr="00AB2C9B" w:rsidRDefault="00A06B2B" w:rsidP="00AB2C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  <w:b/>
          <w:bCs/>
        </w:rPr>
        <w:t>Zakres dostępnych Wykonawcy zasobów innego podmiot</w:t>
      </w:r>
      <w:r w:rsidRPr="00AB2C9B">
        <w:rPr>
          <w:rFonts w:ascii="Times New Roman" w:hAnsi="Times New Roman" w:cs="Times New Roman"/>
        </w:rPr>
        <w:t>u: .</w:t>
      </w:r>
    </w:p>
    <w:p w:rsidR="00AB2C9B" w:rsidRP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............................................................................................................................ .....................</w:t>
      </w:r>
      <w:r w:rsidR="00AB2C9B">
        <w:rPr>
          <w:rFonts w:ascii="Times New Roman" w:hAnsi="Times New Roman" w:cs="Times New Roman"/>
        </w:rPr>
        <w:t>...................</w:t>
      </w:r>
    </w:p>
    <w:p w:rsidR="00AB2C9B" w:rsidRPr="00AB2C9B" w:rsidRDefault="00A06B2B" w:rsidP="00AB2C9B">
      <w:pPr>
        <w:jc w:val="both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</w:rPr>
        <w:t xml:space="preserve"> 2. </w:t>
      </w:r>
      <w:r w:rsidRPr="00AB2C9B">
        <w:rPr>
          <w:rFonts w:ascii="Times New Roman" w:hAnsi="Times New Roman" w:cs="Times New Roman"/>
          <w:b/>
          <w:bCs/>
        </w:rPr>
        <w:t>Sposób wykorzystania zasobów innego podmiotu, przez Wykona</w:t>
      </w:r>
      <w:r w:rsidR="00AB2C9B" w:rsidRPr="00AB2C9B">
        <w:rPr>
          <w:rFonts w:ascii="Times New Roman" w:hAnsi="Times New Roman" w:cs="Times New Roman"/>
          <w:b/>
          <w:bCs/>
        </w:rPr>
        <w:t xml:space="preserve">wcę przy wykonywaniu zamówienia </w:t>
      </w:r>
      <w:r w:rsidRPr="00AB2C9B">
        <w:rPr>
          <w:rFonts w:ascii="Times New Roman" w:hAnsi="Times New Roman" w:cs="Times New Roman"/>
          <w:b/>
          <w:bCs/>
        </w:rPr>
        <w:t>publ</w:t>
      </w:r>
      <w:r w:rsidR="00AB2C9B" w:rsidRPr="00AB2C9B">
        <w:rPr>
          <w:rFonts w:ascii="Times New Roman" w:hAnsi="Times New Roman" w:cs="Times New Roman"/>
          <w:b/>
          <w:bCs/>
        </w:rPr>
        <w:t>icznego</w:t>
      </w:r>
      <w:r w:rsidR="00AB2C9B">
        <w:rPr>
          <w:rFonts w:ascii="Times New Roman" w:hAnsi="Times New Roman" w:cs="Times New Roman"/>
          <w:b/>
          <w:bCs/>
        </w:rPr>
        <w:t>: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 xml:space="preserve"> 3. </w:t>
      </w:r>
      <w:r w:rsidRPr="00AB2C9B">
        <w:rPr>
          <w:rFonts w:ascii="Times New Roman" w:hAnsi="Times New Roman" w:cs="Times New Roman"/>
          <w:b/>
          <w:bCs/>
        </w:rPr>
        <w:t>Zakres i okres udziału innego podmiotu przy wykonywaniu zamówienia publicznego</w:t>
      </w:r>
      <w:r w:rsidRPr="00AB2C9B">
        <w:rPr>
          <w:rFonts w:ascii="Times New Roman" w:hAnsi="Times New Roman" w:cs="Times New Roman"/>
        </w:rPr>
        <w:t xml:space="preserve">: </w:t>
      </w: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…………………………</w:t>
      </w:r>
      <w:r w:rsidR="00AB2C9B">
        <w:rPr>
          <w:rFonts w:ascii="Times New Roman" w:hAnsi="Times New Roman" w:cs="Times New Roman"/>
        </w:rPr>
        <w:t>…………………………………………………………..……</w:t>
      </w:r>
      <w:r w:rsidRPr="00AB2C9B">
        <w:rPr>
          <w:rFonts w:ascii="Times New Roman" w:hAnsi="Times New Roman" w:cs="Times New Roman"/>
        </w:rPr>
        <w:t>.</w:t>
      </w:r>
      <w:r w:rsidR="00AB2C9B">
        <w:rPr>
          <w:rFonts w:ascii="Times New Roman" w:hAnsi="Times New Roman" w:cs="Times New Roman"/>
        </w:rPr>
        <w:t>.........................</w:t>
      </w:r>
      <w:r w:rsidRPr="00AB2C9B">
        <w:rPr>
          <w:rFonts w:ascii="Times New Roman" w:hAnsi="Times New Roman" w:cs="Times New Roman"/>
        </w:rPr>
        <w:t xml:space="preserve"> 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06B2B" w:rsidRPr="00AB2C9B">
        <w:rPr>
          <w:rFonts w:ascii="Times New Roman" w:hAnsi="Times New Roman" w:cs="Times New Roman"/>
          <w:b/>
          <w:bCs/>
        </w:rPr>
        <w:t xml:space="preserve">Czy podmiot, na zdolnością którego Wykonawca polega w odniesieniu do warunków udziału </w:t>
      </w:r>
      <w:r w:rsidRPr="00AB2C9B">
        <w:rPr>
          <w:rFonts w:ascii="Times New Roman" w:hAnsi="Times New Roman" w:cs="Times New Roman"/>
          <w:b/>
          <w:bCs/>
        </w:rPr>
        <w:br/>
      </w:r>
      <w:r w:rsidR="00A06B2B" w:rsidRPr="00AB2C9B">
        <w:rPr>
          <w:rFonts w:ascii="Times New Roman" w:hAnsi="Times New Roman" w:cs="Times New Roman"/>
          <w:b/>
          <w:bCs/>
        </w:rPr>
        <w:t>w postępowaniu dotyczących wykształcenia, kwalifikacji zawodowych lub doświadczenia, zrealizuje</w:t>
      </w:r>
      <w:r w:rsidRPr="00AB2C9B">
        <w:rPr>
          <w:rFonts w:ascii="Times New Roman" w:hAnsi="Times New Roman" w:cs="Times New Roman"/>
          <w:b/>
          <w:bCs/>
        </w:rPr>
        <w:t xml:space="preserve"> u</w:t>
      </w:r>
      <w:r w:rsidR="00A06B2B" w:rsidRPr="00AB2C9B">
        <w:rPr>
          <w:rFonts w:ascii="Times New Roman" w:hAnsi="Times New Roman" w:cs="Times New Roman"/>
          <w:b/>
          <w:bCs/>
        </w:rPr>
        <w:t>sługi, których wskazane zdolności</w:t>
      </w:r>
      <w:r w:rsidRPr="00AB2C9B">
        <w:rPr>
          <w:rFonts w:ascii="Times New Roman" w:hAnsi="Times New Roman" w:cs="Times New Roman"/>
          <w:b/>
          <w:bCs/>
        </w:rPr>
        <w:t xml:space="preserve"> d</w:t>
      </w:r>
      <w:r w:rsidR="00A06B2B" w:rsidRPr="00AB2C9B">
        <w:rPr>
          <w:rFonts w:ascii="Times New Roman" w:hAnsi="Times New Roman" w:cs="Times New Roman"/>
          <w:b/>
          <w:bCs/>
        </w:rPr>
        <w:t>otyczą</w:t>
      </w:r>
      <w:r w:rsidRPr="00AB2C9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) </w:t>
      </w:r>
      <w:r w:rsidR="00A06B2B" w:rsidRPr="00AB2C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…………</w:t>
      </w:r>
      <w:r w:rsidR="00AB2C9B">
        <w:rPr>
          <w:rFonts w:ascii="Times New Roman" w:hAnsi="Times New Roman" w:cs="Times New Roman"/>
        </w:rPr>
        <w:t>……………………………………………………………….....................................................</w:t>
      </w:r>
      <w:r w:rsidRPr="00AB2C9B">
        <w:rPr>
          <w:rFonts w:ascii="Times New Roman" w:hAnsi="Times New Roman" w:cs="Times New Roman"/>
        </w:rPr>
        <w:t xml:space="preserve"> 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06B2B" w:rsidRPr="00AB2C9B">
        <w:rPr>
          <w:rFonts w:ascii="Times New Roman" w:hAnsi="Times New Roman" w:cs="Times New Roman"/>
        </w:rPr>
        <w:t xml:space="preserve">niepotrzebne skreślić 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</w:p>
    <w:p w:rsidR="00AB2C9B" w:rsidRDefault="00A06B2B" w:rsidP="00AB2C9B">
      <w:pPr>
        <w:jc w:val="center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Proszę o podpisanie kwalifikowanym podpisem elektronicznym</w:t>
      </w:r>
    </w:p>
    <w:p w:rsidR="00AB2C9B" w:rsidRDefault="00A06B2B" w:rsidP="00AB2C9B">
      <w:pPr>
        <w:jc w:val="center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(KWALIFIKOWANY PODPIS ELEKTRONICZNY OSOBY UPOWAŻNIONEJ DO SKŁADANIA OŚWIADCZEŃ WOLI W IMIENIU PODMIOTU TRZECIEGO - UDOSTĘPNIAJĄCEGO)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</w:p>
    <w:p w:rsidR="008B3EE8" w:rsidRPr="00AB2C9B" w:rsidRDefault="00A06B2B" w:rsidP="00AB2C9B">
      <w:pPr>
        <w:jc w:val="both"/>
        <w:rPr>
          <w:sz w:val="18"/>
          <w:szCs w:val="18"/>
        </w:rPr>
      </w:pPr>
      <w:r w:rsidRPr="00AB2C9B">
        <w:rPr>
          <w:rFonts w:ascii="Times New Roman" w:hAnsi="Times New Roman" w:cs="Times New Roman"/>
          <w:b/>
          <w:bCs/>
          <w:sz w:val="18"/>
          <w:szCs w:val="18"/>
        </w:rPr>
        <w:t>UWAGA!</w:t>
      </w:r>
      <w:r w:rsidRPr="00AB2C9B">
        <w:rPr>
          <w:rFonts w:ascii="Times New Roman" w:hAnsi="Times New Roman" w:cs="Times New Roman"/>
          <w:sz w:val="18"/>
          <w:szCs w:val="18"/>
        </w:rPr>
        <w:t xml:space="preserve"> 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 Zgodnie z zapisami SWZ i ustawy </w:t>
      </w:r>
      <w:proofErr w:type="spellStart"/>
      <w:r w:rsidRPr="00AB2C9B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AB2C9B">
        <w:rPr>
          <w:rFonts w:ascii="Times New Roman" w:hAnsi="Times New Roman" w:cs="Times New Roman"/>
          <w:sz w:val="18"/>
          <w:szCs w:val="18"/>
        </w:rPr>
        <w:t xml:space="preserve">, zobowiązanie wypełnia </w:t>
      </w:r>
      <w:r w:rsidRPr="00AB2C9B">
        <w:rPr>
          <w:rFonts w:ascii="Times New Roman" w:hAnsi="Times New Roman" w:cs="Times New Roman"/>
          <w:sz w:val="18"/>
          <w:szCs w:val="18"/>
        </w:rPr>
        <w:lastRenderedPageBreak/>
        <w:t xml:space="preserve">podmiot trzeci w przypadku, gdy Wykonawca polega na jego zasobach w celu wykazania spełniania warunków udziału w postępowaniu. </w:t>
      </w:r>
    </w:p>
    <w:sectPr w:rsidR="008B3EE8" w:rsidRPr="00AB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7006"/>
    <w:multiLevelType w:val="hybridMultilevel"/>
    <w:tmpl w:val="8AB84FAC"/>
    <w:lvl w:ilvl="0" w:tplc="A7D2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2B"/>
    <w:rsid w:val="000B6828"/>
    <w:rsid w:val="001B59C9"/>
    <w:rsid w:val="00873F2E"/>
    <w:rsid w:val="008B3EE8"/>
    <w:rsid w:val="00A06B2B"/>
    <w:rsid w:val="00AB2C9B"/>
    <w:rsid w:val="00C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56F1-6F26-4DA2-9EAB-6ADA9CF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8C8F-C806-416F-B44B-2C0ED838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5</cp:revision>
  <dcterms:created xsi:type="dcterms:W3CDTF">2021-05-08T12:37:00Z</dcterms:created>
  <dcterms:modified xsi:type="dcterms:W3CDTF">2021-05-13T18:57:00Z</dcterms:modified>
</cp:coreProperties>
</file>